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121" w:type="pct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6"/>
      </w:tblGrid>
      <w:tr w:rsidR="00DD55A3" w:rsidRPr="00183805" w14:paraId="0B790076" w14:textId="77777777" w:rsidTr="00DD55A3">
        <w:trPr>
          <w:jc w:val="right"/>
        </w:trPr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4F5859C7" w14:textId="77777777" w:rsidR="00DD55A3" w:rsidRPr="00183805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183805">
              <w:rPr>
                <w:rFonts w:eastAsia="Times New Roman" w:cs="Times New Roman"/>
                <w:sz w:val="24"/>
                <w:szCs w:val="24"/>
                <w:lang w:val="uk-UA" w:eastAsia="ru-UA"/>
              </w:rPr>
              <w:t xml:space="preserve">Додаток </w:t>
            </w:r>
            <w:r w:rsidR="00865D37" w:rsidRPr="00183805">
              <w:rPr>
                <w:rFonts w:eastAsia="Times New Roman" w:cs="Times New Roman"/>
                <w:sz w:val="24"/>
                <w:szCs w:val="24"/>
                <w:lang w:val="ru-RU" w:eastAsia="ru-UA"/>
              </w:rPr>
              <w:t>6</w:t>
            </w:r>
            <w:r w:rsidRPr="00183805">
              <w:rPr>
                <w:rFonts w:eastAsia="Times New Roman" w:cs="Times New Roman"/>
                <w:sz w:val="24"/>
                <w:szCs w:val="24"/>
                <w:lang w:val="uk-UA" w:eastAsia="ru-UA"/>
              </w:rPr>
              <w:br/>
              <w:t>до Положення про порядок атестації фахівців з питань фондового ринку </w:t>
            </w:r>
            <w:r w:rsidRPr="00183805">
              <w:rPr>
                <w:rFonts w:eastAsia="Times New Roman" w:cs="Times New Roman"/>
                <w:sz w:val="24"/>
                <w:szCs w:val="24"/>
                <w:lang w:val="uk-UA" w:eastAsia="ru-UA"/>
              </w:rPr>
              <w:br/>
              <w:t xml:space="preserve">(підпункт 3 пункту </w:t>
            </w:r>
            <w:r w:rsidR="00865D37" w:rsidRPr="00183805">
              <w:rPr>
                <w:rFonts w:eastAsia="Times New Roman" w:cs="Times New Roman"/>
                <w:sz w:val="24"/>
                <w:szCs w:val="24"/>
                <w:lang w:val="ru-RU" w:eastAsia="ru-UA"/>
              </w:rPr>
              <w:t>5</w:t>
            </w:r>
            <w:r w:rsidRPr="00183805">
              <w:rPr>
                <w:rFonts w:eastAsia="Times New Roman" w:cs="Times New Roman"/>
                <w:sz w:val="24"/>
                <w:szCs w:val="24"/>
                <w:lang w:val="uk-UA" w:eastAsia="ru-UA"/>
              </w:rPr>
              <w:t xml:space="preserve"> </w:t>
            </w:r>
            <w:r w:rsidR="00F816E2" w:rsidRPr="00183805">
              <w:rPr>
                <w:rFonts w:eastAsia="Times New Roman" w:cs="Times New Roman"/>
                <w:sz w:val="24"/>
                <w:szCs w:val="24"/>
                <w:lang w:val="uk-UA" w:eastAsia="ru-UA"/>
              </w:rPr>
              <w:t xml:space="preserve">глави 1 </w:t>
            </w:r>
            <w:r w:rsidRPr="00183805">
              <w:rPr>
                <w:rFonts w:eastAsia="Times New Roman" w:cs="Times New Roman"/>
                <w:sz w:val="24"/>
                <w:szCs w:val="24"/>
                <w:lang w:val="uk-UA" w:eastAsia="ru-UA"/>
              </w:rPr>
              <w:t>розділу IV</w:t>
            </w:r>
            <w:r w:rsidR="00F816E2" w:rsidRPr="00183805">
              <w:rPr>
                <w:rFonts w:eastAsia="Times New Roman" w:cs="Times New Roman"/>
                <w:sz w:val="24"/>
                <w:szCs w:val="24"/>
                <w:lang w:val="uk-UA" w:eastAsia="ru-UA"/>
              </w:rPr>
              <w:t xml:space="preserve"> та підпункт 3 пункту 1 глави 5 розділу V</w:t>
            </w:r>
            <w:r w:rsidRPr="00183805">
              <w:rPr>
                <w:rFonts w:eastAsia="Times New Roman" w:cs="Times New Roman"/>
                <w:sz w:val="24"/>
                <w:szCs w:val="24"/>
                <w:lang w:val="uk-UA" w:eastAsia="ru-UA"/>
              </w:rPr>
              <w:t>)</w:t>
            </w:r>
          </w:p>
        </w:tc>
      </w:tr>
    </w:tbl>
    <w:p w14:paraId="3C136830" w14:textId="77777777" w:rsidR="00F816E2" w:rsidRDefault="00F816E2" w:rsidP="00F816E2">
      <w:pPr>
        <w:shd w:val="clear" w:color="auto" w:fill="FFFFFF"/>
        <w:spacing w:after="0" w:line="240" w:lineRule="auto"/>
        <w:ind w:left="450" w:right="450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ru-UA"/>
        </w:rPr>
      </w:pPr>
      <w:bookmarkStart w:id="0" w:name="n432"/>
      <w:bookmarkEnd w:id="0"/>
    </w:p>
    <w:p w14:paraId="4F90D18D" w14:textId="77777777" w:rsidR="00DD55A3" w:rsidRPr="00FC4807" w:rsidRDefault="00DD55A3" w:rsidP="00F816E2">
      <w:pPr>
        <w:shd w:val="clear" w:color="auto" w:fill="FFFFFF"/>
        <w:spacing w:after="0" w:line="240" w:lineRule="auto"/>
        <w:ind w:left="450" w:right="450"/>
        <w:jc w:val="center"/>
        <w:rPr>
          <w:rFonts w:eastAsia="Times New Roman" w:cs="Times New Roman"/>
          <w:color w:val="000000"/>
          <w:sz w:val="24"/>
          <w:szCs w:val="24"/>
          <w:lang w:val="uk-UA" w:eastAsia="ru-UA"/>
        </w:rPr>
      </w:pPr>
      <w:r w:rsidRPr="00FC4807">
        <w:rPr>
          <w:rFonts w:eastAsia="Times New Roman" w:cs="Times New Roman"/>
          <w:b/>
          <w:bCs/>
          <w:color w:val="000000"/>
          <w:sz w:val="28"/>
          <w:szCs w:val="28"/>
          <w:lang w:val="uk-UA" w:eastAsia="ru-UA"/>
        </w:rPr>
        <w:t>ДОВІДКА </w:t>
      </w:r>
      <w:r w:rsidRPr="00FC4807">
        <w:rPr>
          <w:rFonts w:eastAsia="Times New Roman" w:cs="Times New Roman"/>
          <w:color w:val="000000"/>
          <w:sz w:val="24"/>
          <w:szCs w:val="24"/>
          <w:lang w:val="uk-UA" w:eastAsia="ru-UA"/>
        </w:rPr>
        <w:br/>
      </w:r>
      <w:r w:rsidRPr="00FC4807">
        <w:rPr>
          <w:rFonts w:eastAsia="Times New Roman" w:cs="Times New Roman"/>
          <w:b/>
          <w:bCs/>
          <w:color w:val="000000"/>
          <w:sz w:val="28"/>
          <w:szCs w:val="28"/>
          <w:lang w:val="uk-UA" w:eastAsia="ru-UA"/>
        </w:rPr>
        <w:t>про прямих власників та кінцевих бенефіціарних власників заявника</w:t>
      </w:r>
    </w:p>
    <w:p w14:paraId="01C3FF72" w14:textId="77777777" w:rsidR="00F816E2" w:rsidRDefault="00F816E2" w:rsidP="00F816E2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val="uk-UA" w:eastAsia="ru-UA"/>
        </w:rPr>
      </w:pPr>
      <w:bookmarkStart w:id="1" w:name="n433"/>
      <w:bookmarkEnd w:id="1"/>
    </w:p>
    <w:p w14:paraId="572B5722" w14:textId="77777777" w:rsidR="00DD55A3" w:rsidRPr="00FC4807" w:rsidRDefault="00DD55A3" w:rsidP="00F816E2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val="uk-UA" w:eastAsia="ru-UA"/>
        </w:rPr>
      </w:pPr>
      <w:r w:rsidRPr="00FC4807">
        <w:rPr>
          <w:rFonts w:eastAsia="Times New Roman" w:cs="Times New Roman"/>
          <w:color w:val="000000"/>
          <w:sz w:val="24"/>
          <w:szCs w:val="24"/>
          <w:lang w:val="uk-UA" w:eastAsia="ru-UA"/>
        </w:rPr>
        <w:t>Дата підписання довідки «____» ____________ 20___ року</w:t>
      </w:r>
    </w:p>
    <w:p w14:paraId="34BA9F54" w14:textId="77777777" w:rsidR="00F816E2" w:rsidRDefault="00F816E2" w:rsidP="00F816E2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val="uk-UA" w:eastAsia="ru-UA"/>
        </w:rPr>
      </w:pPr>
      <w:bookmarkStart w:id="2" w:name="n434"/>
      <w:bookmarkEnd w:id="2"/>
    </w:p>
    <w:p w14:paraId="767F1A2D" w14:textId="77777777" w:rsidR="00DD55A3" w:rsidRPr="00FC4807" w:rsidRDefault="00DD55A3" w:rsidP="00F816E2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lang w:val="uk-UA" w:eastAsia="ru-UA"/>
        </w:rPr>
      </w:pPr>
      <w:r w:rsidRPr="00FC4807">
        <w:rPr>
          <w:rFonts w:eastAsia="Times New Roman" w:cs="Times New Roman"/>
          <w:b/>
          <w:bCs/>
          <w:color w:val="000000"/>
          <w:sz w:val="24"/>
          <w:szCs w:val="24"/>
          <w:lang w:val="uk-UA" w:eastAsia="ru-UA"/>
        </w:rPr>
        <w:t>Акціонери (учасники) заявника</w:t>
      </w:r>
    </w:p>
    <w:p w14:paraId="051C2730" w14:textId="77777777" w:rsidR="00DD55A3" w:rsidRPr="00F816E2" w:rsidRDefault="00DD55A3" w:rsidP="00F816E2">
      <w:pPr>
        <w:shd w:val="clear" w:color="auto" w:fill="FFFFFF"/>
        <w:spacing w:after="0" w:line="240" w:lineRule="auto"/>
        <w:jc w:val="right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3" w:name="n435"/>
      <w:bookmarkEnd w:id="3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Таблиця 1</w:t>
      </w:r>
    </w:p>
    <w:p w14:paraId="24181336" w14:textId="77777777" w:rsidR="00F816E2" w:rsidRPr="00F816E2" w:rsidRDefault="00DD55A3" w:rsidP="00F816E2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4"/>
          <w:szCs w:val="24"/>
          <w:lang w:val="uk-UA" w:eastAsia="ru-UA"/>
        </w:rPr>
      </w:pPr>
      <w:bookmarkStart w:id="4" w:name="n436"/>
      <w:bookmarkEnd w:id="4"/>
      <w:r w:rsidRPr="00F816E2">
        <w:rPr>
          <w:rFonts w:eastAsia="Times New Roman" w:cs="Times New Roman"/>
          <w:b/>
          <w:color w:val="000000"/>
          <w:sz w:val="24"/>
          <w:szCs w:val="24"/>
          <w:lang w:val="uk-UA" w:eastAsia="ru-UA"/>
        </w:rPr>
        <w:t>Фізичні особи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"/>
        <w:gridCol w:w="1376"/>
        <w:gridCol w:w="1071"/>
        <w:gridCol w:w="1052"/>
        <w:gridCol w:w="1045"/>
        <w:gridCol w:w="1361"/>
        <w:gridCol w:w="1308"/>
        <w:gridCol w:w="717"/>
        <w:gridCol w:w="1161"/>
        <w:gridCol w:w="764"/>
      </w:tblGrid>
      <w:tr w:rsidR="00DD55A3" w:rsidRPr="00FC4807" w14:paraId="0047063A" w14:textId="77777777" w:rsidTr="00DD55A3">
        <w:trPr>
          <w:trHeight w:val="60"/>
        </w:trPr>
        <w:tc>
          <w:tcPr>
            <w:tcW w:w="3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A5CFFD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bookmarkStart w:id="5" w:name="n437"/>
            <w:bookmarkEnd w:id="5"/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№ з/п</w:t>
            </w:r>
          </w:p>
        </w:tc>
        <w:tc>
          <w:tcPr>
            <w:tcW w:w="1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2900CA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Прізвище, ім’я, по батькові (за наявності) фізичної особи</w:t>
            </w:r>
          </w:p>
        </w:tc>
        <w:tc>
          <w:tcPr>
            <w:tcW w:w="11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102417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Громадянство</w:t>
            </w:r>
          </w:p>
        </w:tc>
        <w:tc>
          <w:tcPr>
            <w:tcW w:w="11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4576F9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Дані документа, що посвідчує особу</w:t>
            </w:r>
          </w:p>
        </w:tc>
        <w:tc>
          <w:tcPr>
            <w:tcW w:w="11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F20899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Місце, дата народження</w:t>
            </w:r>
          </w:p>
        </w:tc>
        <w:tc>
          <w:tcPr>
            <w:tcW w:w="15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409CC4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Реєстраційний номер облікової картки платника податків*</w:t>
            </w:r>
          </w:p>
        </w:tc>
        <w:tc>
          <w:tcPr>
            <w:tcW w:w="15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CAD41D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Місце проживання</w:t>
            </w:r>
          </w:p>
        </w:tc>
        <w:tc>
          <w:tcPr>
            <w:tcW w:w="28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3805E6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Участь особи у заявнику, %</w:t>
            </w:r>
          </w:p>
        </w:tc>
      </w:tr>
      <w:tr w:rsidR="00DD55A3" w:rsidRPr="00FC4807" w14:paraId="63C1FEF3" w14:textId="77777777" w:rsidTr="00DD55A3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C68A7D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BBC050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CDA30A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F498A4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909588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C566F7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0BBC10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3AA3B5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пряма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A70DD4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опосередкована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CA44E6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сукупна</w:t>
            </w:r>
          </w:p>
        </w:tc>
      </w:tr>
      <w:tr w:rsidR="00DD55A3" w:rsidRPr="00FC4807" w14:paraId="690872E9" w14:textId="77777777" w:rsidTr="00DD55A3">
        <w:trPr>
          <w:trHeight w:val="6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5E907D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1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D9C794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2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CA4D22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FDFF6C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3CA5A1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AAF1B1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071C31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7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D17E9C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F2F56C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9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BE0666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10</w:t>
            </w:r>
          </w:p>
        </w:tc>
      </w:tr>
      <w:tr w:rsidR="00DD55A3" w:rsidRPr="00FC4807" w14:paraId="6E37F125" w14:textId="77777777" w:rsidTr="00DD55A3">
        <w:trPr>
          <w:trHeight w:val="6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2D3827" w14:textId="77777777" w:rsidR="00DD55A3" w:rsidRPr="00FC4807" w:rsidRDefault="00DD55A3" w:rsidP="00F816E2">
            <w:pPr>
              <w:spacing w:after="0" w:line="240" w:lineRule="auto"/>
              <w:ind w:left="90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CFEC09" w14:textId="77777777" w:rsidR="00DD55A3" w:rsidRPr="00FC4807" w:rsidRDefault="00DD55A3" w:rsidP="00F816E2">
            <w:pPr>
              <w:spacing w:after="0" w:line="240" w:lineRule="auto"/>
              <w:ind w:left="90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9EF421" w14:textId="77777777" w:rsidR="00DD55A3" w:rsidRPr="00FC4807" w:rsidRDefault="00DD55A3" w:rsidP="00F816E2">
            <w:pPr>
              <w:spacing w:after="0" w:line="240" w:lineRule="auto"/>
              <w:ind w:left="90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086E2F" w14:textId="77777777" w:rsidR="00DD55A3" w:rsidRPr="00FC4807" w:rsidRDefault="00DD55A3" w:rsidP="00F816E2">
            <w:pPr>
              <w:spacing w:after="0" w:line="240" w:lineRule="auto"/>
              <w:ind w:left="90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77AC89" w14:textId="77777777" w:rsidR="00DD55A3" w:rsidRPr="00FC4807" w:rsidRDefault="00DD55A3" w:rsidP="00F816E2">
            <w:pPr>
              <w:spacing w:after="0" w:line="240" w:lineRule="auto"/>
              <w:ind w:left="90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22C4BB" w14:textId="77777777" w:rsidR="00DD55A3" w:rsidRPr="00FC4807" w:rsidRDefault="00DD55A3" w:rsidP="00F816E2">
            <w:pPr>
              <w:spacing w:after="0" w:line="240" w:lineRule="auto"/>
              <w:ind w:left="90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E231BE" w14:textId="77777777" w:rsidR="00DD55A3" w:rsidRPr="00FC4807" w:rsidRDefault="00DD55A3" w:rsidP="00F816E2">
            <w:pPr>
              <w:spacing w:after="0" w:line="240" w:lineRule="auto"/>
              <w:ind w:left="90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9B30F3" w14:textId="77777777" w:rsidR="00DD55A3" w:rsidRPr="00FC4807" w:rsidRDefault="00DD55A3" w:rsidP="00F816E2">
            <w:pPr>
              <w:spacing w:after="0" w:line="240" w:lineRule="auto"/>
              <w:ind w:left="90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B19579" w14:textId="77777777" w:rsidR="00DD55A3" w:rsidRPr="00FC4807" w:rsidRDefault="00DD55A3" w:rsidP="00F816E2">
            <w:pPr>
              <w:spacing w:after="0" w:line="240" w:lineRule="auto"/>
              <w:ind w:left="90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C00976" w14:textId="77777777" w:rsidR="00DD55A3" w:rsidRPr="00FC4807" w:rsidRDefault="00DD55A3" w:rsidP="00F816E2">
            <w:pPr>
              <w:spacing w:after="0" w:line="240" w:lineRule="auto"/>
              <w:ind w:left="90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</w:tr>
      <w:tr w:rsidR="00DD55A3" w:rsidRPr="00FC4807" w14:paraId="68F5B2A2" w14:textId="77777777" w:rsidTr="00DD55A3">
        <w:trPr>
          <w:trHeight w:val="6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2B0D40" w14:textId="77777777" w:rsidR="00DD55A3" w:rsidRPr="00FC4807" w:rsidRDefault="00DD55A3" w:rsidP="00F816E2">
            <w:pPr>
              <w:spacing w:after="0" w:line="240" w:lineRule="auto"/>
              <w:ind w:left="90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A85758" w14:textId="77777777" w:rsidR="00DD55A3" w:rsidRPr="00FC4807" w:rsidRDefault="00DD55A3" w:rsidP="00F816E2">
            <w:pPr>
              <w:spacing w:after="0" w:line="240" w:lineRule="auto"/>
              <w:ind w:left="90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2BB7FE" w14:textId="77777777" w:rsidR="00DD55A3" w:rsidRPr="00FC4807" w:rsidRDefault="00DD55A3" w:rsidP="00F816E2">
            <w:pPr>
              <w:spacing w:after="0" w:line="240" w:lineRule="auto"/>
              <w:ind w:left="90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3E49C3" w14:textId="77777777" w:rsidR="00DD55A3" w:rsidRPr="00FC4807" w:rsidRDefault="00DD55A3" w:rsidP="00F816E2">
            <w:pPr>
              <w:spacing w:after="0" w:line="240" w:lineRule="auto"/>
              <w:ind w:left="90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A0AA69" w14:textId="77777777" w:rsidR="00DD55A3" w:rsidRPr="00FC4807" w:rsidRDefault="00DD55A3" w:rsidP="00F816E2">
            <w:pPr>
              <w:spacing w:after="0" w:line="240" w:lineRule="auto"/>
              <w:ind w:left="90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B65F8D" w14:textId="77777777" w:rsidR="00DD55A3" w:rsidRPr="00FC4807" w:rsidRDefault="00DD55A3" w:rsidP="00F816E2">
            <w:pPr>
              <w:spacing w:after="0" w:line="240" w:lineRule="auto"/>
              <w:ind w:left="90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7C8327" w14:textId="77777777" w:rsidR="00DD55A3" w:rsidRPr="00FC4807" w:rsidRDefault="00DD55A3" w:rsidP="00F816E2">
            <w:pPr>
              <w:spacing w:after="0" w:line="240" w:lineRule="auto"/>
              <w:ind w:left="90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C074B2" w14:textId="77777777" w:rsidR="00DD55A3" w:rsidRPr="00FC4807" w:rsidRDefault="00DD55A3" w:rsidP="00F816E2">
            <w:pPr>
              <w:spacing w:after="0" w:line="240" w:lineRule="auto"/>
              <w:ind w:left="90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497827" w14:textId="77777777" w:rsidR="00DD55A3" w:rsidRPr="00FC4807" w:rsidRDefault="00DD55A3" w:rsidP="00F816E2">
            <w:pPr>
              <w:spacing w:after="0" w:line="240" w:lineRule="auto"/>
              <w:ind w:left="90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933F71" w14:textId="77777777" w:rsidR="00DD55A3" w:rsidRPr="00FC4807" w:rsidRDefault="00DD55A3" w:rsidP="00F816E2">
            <w:pPr>
              <w:spacing w:after="0" w:line="240" w:lineRule="auto"/>
              <w:ind w:left="90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</w:tr>
    </w:tbl>
    <w:p w14:paraId="34D2CFDD" w14:textId="77777777" w:rsidR="00F816E2" w:rsidRDefault="00F816E2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6" w:name="n438"/>
      <w:bookmarkEnd w:id="6"/>
    </w:p>
    <w:p w14:paraId="167D110D" w14:textId="77777777" w:rsidR="00DD55A3" w:rsidRPr="00F816E2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У графі 2 зазначають:</w:t>
      </w:r>
    </w:p>
    <w:p w14:paraId="5703E94D" w14:textId="77777777" w:rsidR="00DD55A3" w:rsidRPr="00F816E2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7" w:name="n439"/>
      <w:bookmarkEnd w:id="7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1) щодо фізичних осіб - громадян України - прізвище, ім’я, по батькові особи (згідно з паспортом);</w:t>
      </w:r>
    </w:p>
    <w:p w14:paraId="4C1A170C" w14:textId="77777777" w:rsidR="00DD55A3" w:rsidRPr="00F816E2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8" w:name="n440"/>
      <w:bookmarkEnd w:id="8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2) щодо фізичних осіб - іноземців та осіб без громадянства - повне ім’я англійською та його транслітерацію українською мовами.</w:t>
      </w:r>
    </w:p>
    <w:p w14:paraId="1FF30CAA" w14:textId="77777777" w:rsidR="00DD55A3" w:rsidRPr="00F816E2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9" w:name="n441"/>
      <w:bookmarkEnd w:id="9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У графі 10 зазначають сукупний відсоток участі особи в заявнику та наводять опис непрямої участі.</w:t>
      </w:r>
    </w:p>
    <w:p w14:paraId="4A399F69" w14:textId="77777777" w:rsidR="00F816E2" w:rsidRDefault="00F816E2" w:rsidP="00F816E2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4"/>
          <w:szCs w:val="24"/>
          <w:lang w:val="uk-UA" w:eastAsia="ru-UA"/>
        </w:rPr>
      </w:pPr>
      <w:bookmarkStart w:id="10" w:name="n442"/>
      <w:bookmarkEnd w:id="10"/>
    </w:p>
    <w:p w14:paraId="1FA56E31" w14:textId="77777777" w:rsidR="00DD55A3" w:rsidRPr="00F816E2" w:rsidRDefault="00DD55A3" w:rsidP="00F816E2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4"/>
          <w:szCs w:val="24"/>
          <w:lang w:val="uk-UA" w:eastAsia="ru-UA"/>
        </w:rPr>
      </w:pPr>
      <w:r w:rsidRPr="00F816E2">
        <w:rPr>
          <w:rFonts w:eastAsia="Times New Roman" w:cs="Times New Roman"/>
          <w:b/>
          <w:color w:val="000000"/>
          <w:sz w:val="24"/>
          <w:szCs w:val="24"/>
          <w:lang w:val="uk-UA" w:eastAsia="ru-UA"/>
        </w:rPr>
        <w:t>Юридичні особи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"/>
        <w:gridCol w:w="1463"/>
        <w:gridCol w:w="2351"/>
        <w:gridCol w:w="1663"/>
        <w:gridCol w:w="1488"/>
        <w:gridCol w:w="694"/>
        <w:gridCol w:w="1386"/>
        <w:gridCol w:w="786"/>
      </w:tblGrid>
      <w:tr w:rsidR="008B33A1" w:rsidRPr="00FC4807" w14:paraId="3EDD2169" w14:textId="77777777" w:rsidTr="00912328">
        <w:trPr>
          <w:trHeight w:val="270"/>
        </w:trPr>
        <w:tc>
          <w:tcPr>
            <w:tcW w:w="3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81089F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bookmarkStart w:id="11" w:name="n443"/>
            <w:bookmarkEnd w:id="11"/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№ з/п</w:t>
            </w:r>
          </w:p>
        </w:tc>
        <w:tc>
          <w:tcPr>
            <w:tcW w:w="14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3485CA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Повне найменування юридичної особи</w:t>
            </w:r>
          </w:p>
        </w:tc>
        <w:tc>
          <w:tcPr>
            <w:tcW w:w="23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FD81E7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Ідентифікаційний код юридичної особи (для резидентів)/ країна реєстрації та ідентифікаційний код з торговельного, судового або банківського реєстрів країни (для нерезидента)</w:t>
            </w:r>
          </w:p>
        </w:tc>
        <w:tc>
          <w:tcPr>
            <w:tcW w:w="16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6D6DF0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Місцезнаходження</w:t>
            </w:r>
          </w:p>
        </w:tc>
        <w:tc>
          <w:tcPr>
            <w:tcW w:w="14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71F3CC6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Символ юридичної особи**</w:t>
            </w:r>
          </w:p>
        </w:tc>
        <w:tc>
          <w:tcPr>
            <w:tcW w:w="28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6B2E54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Участь особи у заявнику, %</w:t>
            </w:r>
          </w:p>
        </w:tc>
      </w:tr>
      <w:tr w:rsidR="008B33A1" w:rsidRPr="00FC4807" w14:paraId="1C714F70" w14:textId="77777777" w:rsidTr="00912328">
        <w:trPr>
          <w:trHeight w:val="225"/>
        </w:trPr>
        <w:tc>
          <w:tcPr>
            <w:tcW w:w="3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578B44" w14:textId="77777777" w:rsidR="008B33A1" w:rsidRPr="00FC4807" w:rsidRDefault="008B33A1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14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868C89" w14:textId="77777777" w:rsidR="008B33A1" w:rsidRPr="00FC4807" w:rsidRDefault="008B33A1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CA65FE" w14:textId="77777777" w:rsidR="008B33A1" w:rsidRPr="00FC4807" w:rsidRDefault="008B33A1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16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B7B5CA" w14:textId="77777777" w:rsidR="008B33A1" w:rsidRPr="00FC4807" w:rsidRDefault="008B33A1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14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5CB2A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</w:pP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1000B9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пряма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F8736E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опосередкована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70FB9C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сукупна</w:t>
            </w:r>
          </w:p>
        </w:tc>
      </w:tr>
      <w:tr w:rsidR="008B33A1" w:rsidRPr="00FC4807" w14:paraId="7F3BAC32" w14:textId="77777777" w:rsidTr="008B33A1">
        <w:trPr>
          <w:trHeight w:val="60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014544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1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CB29C7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2</w:t>
            </w: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0E9C99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3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9A633D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4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DE3D8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</w:pP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7A9049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5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FE30E9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6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A7462A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7</w:t>
            </w:r>
          </w:p>
        </w:tc>
      </w:tr>
      <w:tr w:rsidR="008B33A1" w:rsidRPr="00FC4807" w14:paraId="526CC2E7" w14:textId="77777777" w:rsidTr="008B33A1">
        <w:trPr>
          <w:trHeight w:val="60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49EC95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05D1B1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4A4AAA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1F5404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70BD3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</w:pP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BD667B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116BCE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617FB2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</w:tr>
      <w:tr w:rsidR="008B33A1" w:rsidRPr="00FC4807" w14:paraId="20BA74C5" w14:textId="77777777" w:rsidTr="008B33A1">
        <w:trPr>
          <w:trHeight w:val="60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7DFFB2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C71918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1A87DB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DACA1A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836DD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</w:pP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AD9A05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FA9492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228E50" w14:textId="77777777" w:rsidR="008B33A1" w:rsidRPr="00FC4807" w:rsidRDefault="008B33A1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</w:tr>
    </w:tbl>
    <w:p w14:paraId="2C1E7E03" w14:textId="77777777" w:rsidR="00F816E2" w:rsidRDefault="00F816E2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12" w:name="n444"/>
      <w:bookmarkEnd w:id="12"/>
    </w:p>
    <w:p w14:paraId="28D507C4" w14:textId="77777777" w:rsidR="00DD55A3" w:rsidRPr="00F816E2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У графі 2 зазначають:</w:t>
      </w:r>
    </w:p>
    <w:p w14:paraId="0F97B968" w14:textId="77777777" w:rsidR="00DD55A3" w:rsidRPr="00F816E2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13" w:name="n445"/>
      <w:bookmarkEnd w:id="13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1) щодо юридичних осіб України - повне найменування відповідно до установчих документів;</w:t>
      </w:r>
    </w:p>
    <w:p w14:paraId="4AB07E08" w14:textId="77777777" w:rsidR="00DD55A3" w:rsidRPr="00F816E2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14" w:name="n446"/>
      <w:bookmarkEnd w:id="14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2) щодо юридичних осіб інших держав - повне найменування англійською та його транслітерацію українською мовами.</w:t>
      </w:r>
    </w:p>
    <w:p w14:paraId="6FDFDC09" w14:textId="77777777" w:rsidR="00DD55A3" w:rsidRPr="00F816E2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15" w:name="n447"/>
      <w:bookmarkEnd w:id="15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У графі 8 зазначають сукупний відсоток участі особи в заявнику та наводять опис непрямої участі.</w:t>
      </w:r>
    </w:p>
    <w:p w14:paraId="7A092B05" w14:textId="77777777" w:rsidR="00F816E2" w:rsidRDefault="00F816E2" w:rsidP="00F816E2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4"/>
          <w:szCs w:val="24"/>
          <w:lang w:val="uk-UA" w:eastAsia="ru-UA"/>
        </w:rPr>
      </w:pPr>
      <w:bookmarkStart w:id="16" w:name="n448"/>
      <w:bookmarkEnd w:id="16"/>
    </w:p>
    <w:p w14:paraId="4CC4526E" w14:textId="77777777" w:rsidR="00DD55A3" w:rsidRPr="00F816E2" w:rsidRDefault="00DD55A3" w:rsidP="00F816E2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4"/>
          <w:szCs w:val="24"/>
          <w:lang w:val="uk-UA" w:eastAsia="ru-UA"/>
        </w:rPr>
      </w:pPr>
      <w:r w:rsidRPr="00F816E2">
        <w:rPr>
          <w:rFonts w:eastAsia="Times New Roman" w:cs="Times New Roman"/>
          <w:b/>
          <w:color w:val="000000"/>
          <w:sz w:val="24"/>
          <w:szCs w:val="24"/>
          <w:lang w:val="uk-UA" w:eastAsia="ru-UA"/>
        </w:rPr>
        <w:t>Пайові інвестиційні фонди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"/>
        <w:gridCol w:w="1475"/>
        <w:gridCol w:w="1340"/>
        <w:gridCol w:w="1407"/>
        <w:gridCol w:w="1499"/>
        <w:gridCol w:w="1531"/>
        <w:gridCol w:w="700"/>
        <w:gridCol w:w="1158"/>
        <w:gridCol w:w="752"/>
      </w:tblGrid>
      <w:tr w:rsidR="00DD55A3" w:rsidRPr="00FC4807" w14:paraId="578CB475" w14:textId="77777777" w:rsidTr="00DD55A3">
        <w:trPr>
          <w:trHeight w:val="60"/>
        </w:trPr>
        <w:tc>
          <w:tcPr>
            <w:tcW w:w="3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9B2A4B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bookmarkStart w:id="17" w:name="n449"/>
            <w:bookmarkEnd w:id="17"/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№ з/п</w:t>
            </w:r>
          </w:p>
        </w:tc>
        <w:tc>
          <w:tcPr>
            <w:tcW w:w="17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B23B0A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Повне найменування пайового інвестиційного фонду</w:t>
            </w:r>
          </w:p>
        </w:tc>
        <w:tc>
          <w:tcPr>
            <w:tcW w:w="15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8FC687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Реєстраційний код за ЄДРІСІ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BFDEFE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Повне найменування компанії з управління активами, що створила цей фонд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DA87B9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Ідентифікаційний код компанії з управління активами, що створила цей фонд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9588B2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Місцезнаходження компанії з управління активами, що створила цей фонд</w:t>
            </w:r>
          </w:p>
        </w:tc>
        <w:tc>
          <w:tcPr>
            <w:tcW w:w="28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A9C8E4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Участь особи у заявнику, %</w:t>
            </w:r>
          </w:p>
        </w:tc>
      </w:tr>
      <w:tr w:rsidR="00DD55A3" w:rsidRPr="00FC4807" w14:paraId="7CA0969C" w14:textId="77777777" w:rsidTr="00DD55A3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F3E058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F262C3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C3C808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DD91AD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2A9195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1FE501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A15C70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пряма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63FEF1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опосередкована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383D9E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сукупна</w:t>
            </w:r>
          </w:p>
        </w:tc>
      </w:tr>
      <w:tr w:rsidR="00DD55A3" w:rsidRPr="00FC4807" w14:paraId="627492C1" w14:textId="77777777" w:rsidTr="00DD55A3">
        <w:trPr>
          <w:trHeight w:val="6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BED210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8D7F2A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542F73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AD034E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648779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AE1961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6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1071B5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E713ED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8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F46FDE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9</w:t>
            </w:r>
          </w:p>
        </w:tc>
      </w:tr>
      <w:tr w:rsidR="00DD55A3" w:rsidRPr="00FC4807" w14:paraId="6B34BDDB" w14:textId="77777777" w:rsidTr="00DD55A3">
        <w:trPr>
          <w:trHeight w:val="6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2EE0AA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6D9878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7F3512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23C896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D2DC2F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55F208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3307FA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C5F163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CA4E91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</w:tr>
      <w:tr w:rsidR="00DD55A3" w:rsidRPr="00FC4807" w14:paraId="17815AEA" w14:textId="77777777" w:rsidTr="00DD55A3">
        <w:trPr>
          <w:trHeight w:val="6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6468B4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119BD4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93F713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7A4C53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CEDD60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0F81D2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F415E1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F8223E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4685A1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</w:tr>
    </w:tbl>
    <w:p w14:paraId="58898C49" w14:textId="77777777" w:rsidR="00DD55A3" w:rsidRPr="00F816E2" w:rsidRDefault="00DD55A3" w:rsidP="00F816E2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18" w:name="n450"/>
      <w:bookmarkEnd w:id="18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У графі 9 зазначають сукупний відсоток участі особи в заявнику та наводять опис непрямої участі.</w:t>
      </w:r>
    </w:p>
    <w:p w14:paraId="2FD7BF16" w14:textId="77777777" w:rsidR="00F816E2" w:rsidRDefault="00F816E2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4"/>
          <w:szCs w:val="24"/>
          <w:lang w:val="uk-UA" w:eastAsia="ru-UA"/>
        </w:rPr>
      </w:pPr>
      <w:bookmarkStart w:id="19" w:name="n451"/>
      <w:bookmarkEnd w:id="19"/>
    </w:p>
    <w:p w14:paraId="02CA7E6C" w14:textId="77777777" w:rsidR="00DD55A3" w:rsidRPr="00F816E2" w:rsidRDefault="00DD55A3" w:rsidP="00F816E2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color w:val="000000"/>
          <w:sz w:val="24"/>
          <w:szCs w:val="24"/>
          <w:lang w:val="uk-UA" w:eastAsia="ru-UA"/>
        </w:rPr>
      </w:pPr>
      <w:r w:rsidRPr="00F816E2">
        <w:rPr>
          <w:rFonts w:eastAsia="Times New Roman" w:cs="Times New Roman"/>
          <w:b/>
          <w:color w:val="000000"/>
          <w:sz w:val="24"/>
          <w:szCs w:val="24"/>
          <w:lang w:val="uk-UA" w:eastAsia="ru-UA"/>
        </w:rPr>
        <w:lastRenderedPageBreak/>
        <w:t>Держава, територіальна громада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3"/>
        <w:gridCol w:w="1765"/>
        <w:gridCol w:w="1746"/>
        <w:gridCol w:w="1815"/>
        <w:gridCol w:w="1840"/>
        <w:gridCol w:w="738"/>
        <w:gridCol w:w="1164"/>
        <w:gridCol w:w="778"/>
      </w:tblGrid>
      <w:tr w:rsidR="00DD55A3" w:rsidRPr="00FC4807" w14:paraId="4DA683D9" w14:textId="77777777" w:rsidTr="00DD55A3">
        <w:trPr>
          <w:trHeight w:val="60"/>
        </w:trPr>
        <w:tc>
          <w:tcPr>
            <w:tcW w:w="3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609707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bookmarkStart w:id="20" w:name="n452"/>
            <w:bookmarkEnd w:id="20"/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№ з/п</w:t>
            </w:r>
          </w:p>
        </w:tc>
        <w:tc>
          <w:tcPr>
            <w:tcW w:w="20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8EBE4F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Власник (держава/ територіальна громада)</w:t>
            </w:r>
          </w:p>
        </w:tc>
        <w:tc>
          <w:tcPr>
            <w:tcW w:w="20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27DA95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Повне найменування суб’єкта управління об’єктами державної власності або суб’єкта управління об’єктами комунальної власності</w:t>
            </w:r>
          </w:p>
        </w:tc>
        <w:tc>
          <w:tcPr>
            <w:tcW w:w="20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F93F99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Ідентифікаційний код суб’єкта управління об’єктами державної власності або суб’єкта управління об’єктами комунальної власності</w:t>
            </w:r>
          </w:p>
        </w:tc>
        <w:tc>
          <w:tcPr>
            <w:tcW w:w="20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09B6A3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Місцезнаходження суб’єкта управління об’єктами державної власності або суб’єкта управління об’єктами комунальної власності</w:t>
            </w:r>
          </w:p>
        </w:tc>
        <w:tc>
          <w:tcPr>
            <w:tcW w:w="28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B04DD3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Участь особи у заявнику, %</w:t>
            </w:r>
          </w:p>
        </w:tc>
      </w:tr>
      <w:tr w:rsidR="00DD55A3" w:rsidRPr="00FC4807" w14:paraId="4A0B3FAD" w14:textId="77777777" w:rsidTr="00DD55A3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1D00C4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B30604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FAA4BC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8EC5F9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4D96BB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9C6365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пряма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9DDCE7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опосередкована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306123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сукупна</w:t>
            </w:r>
          </w:p>
        </w:tc>
      </w:tr>
      <w:tr w:rsidR="00DD55A3" w:rsidRPr="00FC4807" w14:paraId="1F583032" w14:textId="77777777" w:rsidTr="00DD55A3">
        <w:trPr>
          <w:trHeight w:val="6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96A006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1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85C74B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2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3B5C2B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3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4BA1E1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4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8E20C9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5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8C9603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63C682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7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C345C4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8</w:t>
            </w:r>
          </w:p>
        </w:tc>
      </w:tr>
      <w:tr w:rsidR="00DD55A3" w:rsidRPr="00FC4807" w14:paraId="0719B6F1" w14:textId="77777777" w:rsidTr="00DD55A3">
        <w:trPr>
          <w:trHeight w:val="6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3DA64A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211A3B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F82FDD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50F074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254A56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A1A7EC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B3EB0A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4CC475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</w:tr>
      <w:tr w:rsidR="00DD55A3" w:rsidRPr="00FC4807" w14:paraId="475359A4" w14:textId="77777777" w:rsidTr="00DD55A3">
        <w:trPr>
          <w:trHeight w:val="6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8BE763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387E69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563387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03758F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C1B0EC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AD383F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539743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DEBF07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</w:tr>
    </w:tbl>
    <w:p w14:paraId="63A2CA35" w14:textId="77777777" w:rsidR="00DD55A3" w:rsidRPr="00F816E2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21" w:name="n453"/>
      <w:bookmarkEnd w:id="21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У графі 8 зазначають сукупний відсоток участі особи в заявнику та наводять опис непрямої участі.</w:t>
      </w:r>
    </w:p>
    <w:p w14:paraId="77344717" w14:textId="77777777" w:rsidR="00F816E2" w:rsidRDefault="00F816E2" w:rsidP="00F816E2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val="uk-UA" w:eastAsia="ru-UA"/>
        </w:rPr>
      </w:pPr>
      <w:bookmarkStart w:id="22" w:name="n454"/>
      <w:bookmarkEnd w:id="22"/>
    </w:p>
    <w:p w14:paraId="2B983684" w14:textId="77777777" w:rsidR="00DD55A3" w:rsidRPr="00FC4807" w:rsidRDefault="00DD55A3" w:rsidP="00F816E2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lang w:val="uk-UA" w:eastAsia="ru-UA"/>
        </w:rPr>
      </w:pPr>
      <w:r w:rsidRPr="00FC4807">
        <w:rPr>
          <w:rFonts w:eastAsia="Times New Roman" w:cs="Times New Roman"/>
          <w:b/>
          <w:bCs/>
          <w:color w:val="000000"/>
          <w:sz w:val="24"/>
          <w:szCs w:val="24"/>
          <w:lang w:val="uk-UA" w:eastAsia="ru-UA"/>
        </w:rPr>
        <w:t>Кінцеві бенефіціарні власники заявника</w:t>
      </w:r>
    </w:p>
    <w:p w14:paraId="097034DB" w14:textId="77777777" w:rsidR="00DD55A3" w:rsidRDefault="00DD55A3" w:rsidP="00F816E2">
      <w:pPr>
        <w:shd w:val="clear" w:color="auto" w:fill="FFFFFF"/>
        <w:spacing w:after="0" w:line="240" w:lineRule="auto"/>
        <w:jc w:val="right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23" w:name="n455"/>
      <w:bookmarkEnd w:id="23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Таблиця 2</w:t>
      </w:r>
    </w:p>
    <w:p w14:paraId="30A8734D" w14:textId="77777777" w:rsidR="00F816E2" w:rsidRPr="00F816E2" w:rsidRDefault="00F816E2" w:rsidP="00F816E2">
      <w:pPr>
        <w:shd w:val="clear" w:color="auto" w:fill="FFFFFF"/>
        <w:spacing w:after="0" w:line="240" w:lineRule="auto"/>
        <w:jc w:val="right"/>
        <w:rPr>
          <w:rFonts w:eastAsia="Times New Roman" w:cs="Times New Roman"/>
          <w:color w:val="000000"/>
          <w:sz w:val="20"/>
          <w:szCs w:val="20"/>
          <w:lang w:val="uk-UA" w:eastAsia="ru-UA"/>
        </w:rPr>
      </w:pP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4"/>
        <w:gridCol w:w="899"/>
        <w:gridCol w:w="1060"/>
        <w:gridCol w:w="1757"/>
        <w:gridCol w:w="1423"/>
        <w:gridCol w:w="729"/>
        <w:gridCol w:w="1280"/>
        <w:gridCol w:w="731"/>
        <w:gridCol w:w="1163"/>
        <w:gridCol w:w="773"/>
      </w:tblGrid>
      <w:tr w:rsidR="00DD55A3" w:rsidRPr="00FC4807" w14:paraId="4C0D53C2" w14:textId="77777777" w:rsidTr="00DD55A3">
        <w:trPr>
          <w:trHeight w:val="60"/>
        </w:trPr>
        <w:tc>
          <w:tcPr>
            <w:tcW w:w="3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5C1E39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bookmarkStart w:id="24" w:name="n456"/>
            <w:bookmarkEnd w:id="24"/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№ з/п</w:t>
            </w:r>
          </w:p>
        </w:tc>
        <w:tc>
          <w:tcPr>
            <w:tcW w:w="229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0054F5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Прізвище, ім’я, по батькові фізичної особи або повне найменування юридичної особи</w:t>
            </w:r>
          </w:p>
        </w:tc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C83C8F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Реєстраційний номер облікової картки платника податків* фізичної особи/ ідентифікаційний код юридичної особи</w:t>
            </w:r>
          </w:p>
        </w:tc>
        <w:tc>
          <w:tcPr>
            <w:tcW w:w="1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C7EFAD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Серія (за наявності), номер паспорта або іншого документа, що посвідчує особу (для фізичної особи)</w:t>
            </w:r>
          </w:p>
        </w:tc>
        <w:tc>
          <w:tcPr>
            <w:tcW w:w="7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427C65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Тип істотної участі</w:t>
            </w:r>
          </w:p>
        </w:tc>
        <w:tc>
          <w:tcPr>
            <w:tcW w:w="1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AAD92D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Опис взаємозв’язку особи із заявником</w:t>
            </w:r>
          </w:p>
        </w:tc>
        <w:tc>
          <w:tcPr>
            <w:tcW w:w="28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5A6CD0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Участь особи у заявнику, %</w:t>
            </w:r>
          </w:p>
        </w:tc>
      </w:tr>
      <w:tr w:rsidR="00DD55A3" w:rsidRPr="00FC4807" w14:paraId="2414E8F5" w14:textId="77777777" w:rsidTr="00DD55A3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531E68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C248F5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75BC4B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C54230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892D70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A10139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B8B1E3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пряма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8D248F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опосередкована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C06CA5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сукупна</w:t>
            </w:r>
          </w:p>
        </w:tc>
      </w:tr>
      <w:tr w:rsidR="00DD55A3" w:rsidRPr="00FC4807" w14:paraId="348C2DEF" w14:textId="77777777" w:rsidTr="00DD55A3">
        <w:trPr>
          <w:trHeight w:val="6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39D1E0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1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35542B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EACEA3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3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0614F6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4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5F01BA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5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D206AC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6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56E6FA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E7CD47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8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BAE913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9</w:t>
            </w:r>
          </w:p>
        </w:tc>
      </w:tr>
      <w:tr w:rsidR="00DD55A3" w:rsidRPr="00FC4807" w14:paraId="55CF3D11" w14:textId="77777777" w:rsidTr="00DD55A3">
        <w:trPr>
          <w:trHeight w:val="6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CAEDDD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13E811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BA912C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5FFE6A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AFF046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A16939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4E879A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B4D4E5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5826A4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</w:tr>
      <w:tr w:rsidR="00DD55A3" w:rsidRPr="00FC4807" w14:paraId="2F64E127" w14:textId="77777777" w:rsidTr="00DD5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0A6686B4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bookmarkStart w:id="25" w:name="n457"/>
            <w:bookmarkEnd w:id="25"/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__________ </w:t>
            </w:r>
            <w:r w:rsidRPr="00FC4807">
              <w:rPr>
                <w:rFonts w:eastAsia="Times New Roman" w:cs="Times New Roman"/>
                <w:sz w:val="24"/>
                <w:szCs w:val="24"/>
                <w:lang w:val="uk-UA" w:eastAsia="ru-UA"/>
              </w:rPr>
              <w:br/>
            </w: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Примітка.</w:t>
            </w:r>
          </w:p>
        </w:tc>
        <w:tc>
          <w:tcPr>
            <w:tcW w:w="805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1A4A4C7C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sz w:val="24"/>
                <w:szCs w:val="24"/>
                <w:lang w:val="uk-UA" w:eastAsia="ru-UA"/>
              </w:rPr>
              <w:br/>
            </w: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Розрахунок опосередкованої участі особи у заявнику (графа 8 таблиці):</w:t>
            </w:r>
          </w:p>
        </w:tc>
      </w:tr>
    </w:tbl>
    <w:p w14:paraId="4C1E602C" w14:textId="77777777" w:rsidR="00DD55A3" w:rsidRPr="00FC4807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vanish/>
          <w:color w:val="000000"/>
          <w:sz w:val="24"/>
          <w:szCs w:val="24"/>
          <w:lang w:val="uk-UA" w:eastAsia="ru-UA"/>
        </w:rPr>
      </w:pPr>
      <w:bookmarkStart w:id="26" w:name="n458"/>
      <w:bookmarkEnd w:id="26"/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2"/>
        <w:gridCol w:w="6203"/>
        <w:gridCol w:w="3334"/>
      </w:tblGrid>
      <w:tr w:rsidR="00DD55A3" w:rsidRPr="00FC4807" w14:paraId="74B02A44" w14:textId="77777777" w:rsidTr="00DD55A3">
        <w:trPr>
          <w:trHeight w:val="6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5C4B01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sz w:val="24"/>
                <w:szCs w:val="24"/>
                <w:lang w:val="uk-UA" w:eastAsia="ru-UA"/>
              </w:rPr>
              <w:t>№ з/п</w:t>
            </w:r>
          </w:p>
        </w:tc>
        <w:tc>
          <w:tcPr>
            <w:tcW w:w="6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B64918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sz w:val="24"/>
                <w:szCs w:val="24"/>
                <w:lang w:val="uk-UA" w:eastAsia="ru-UA"/>
              </w:rPr>
              <w:t>Прізвище, ім’я, по батькові (за наявності) фізичної особи або повне найменування юридичної особи</w:t>
            </w:r>
          </w:p>
        </w:tc>
        <w:tc>
          <w:tcPr>
            <w:tcW w:w="3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1EEE7E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sz w:val="24"/>
                <w:szCs w:val="24"/>
                <w:lang w:val="uk-UA" w:eastAsia="ru-UA"/>
              </w:rPr>
              <w:t>Розрахунок</w:t>
            </w:r>
          </w:p>
        </w:tc>
      </w:tr>
      <w:tr w:rsidR="00DD55A3" w:rsidRPr="00FC4807" w14:paraId="78B088B5" w14:textId="77777777" w:rsidTr="00DD55A3">
        <w:trPr>
          <w:trHeight w:val="6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527262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sz w:val="24"/>
                <w:szCs w:val="24"/>
                <w:lang w:val="uk-UA" w:eastAsia="ru-UA"/>
              </w:rPr>
              <w:t>1</w:t>
            </w:r>
          </w:p>
        </w:tc>
        <w:tc>
          <w:tcPr>
            <w:tcW w:w="6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FAE0DB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sz w:val="24"/>
                <w:szCs w:val="24"/>
                <w:lang w:val="uk-UA" w:eastAsia="ru-UA"/>
              </w:rPr>
              <w:t>2</w:t>
            </w:r>
          </w:p>
        </w:tc>
        <w:tc>
          <w:tcPr>
            <w:tcW w:w="3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9127CC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sz w:val="24"/>
                <w:szCs w:val="24"/>
                <w:lang w:val="uk-UA" w:eastAsia="ru-UA"/>
              </w:rPr>
              <w:t>3</w:t>
            </w:r>
          </w:p>
        </w:tc>
      </w:tr>
      <w:tr w:rsidR="00DD55A3" w:rsidRPr="00FC4807" w14:paraId="69BB781F" w14:textId="77777777" w:rsidTr="00DD55A3">
        <w:trPr>
          <w:trHeight w:val="6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799286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6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F6E170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3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337FD3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</w:tbl>
    <w:p w14:paraId="57FC3F7D" w14:textId="77777777" w:rsidR="00DD55A3" w:rsidRPr="00F816E2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27" w:name="n459"/>
      <w:bookmarkEnd w:id="27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У графі 2 зазначають:</w:t>
      </w:r>
    </w:p>
    <w:p w14:paraId="031C836B" w14:textId="77777777" w:rsidR="00DD55A3" w:rsidRPr="00F816E2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28" w:name="n460"/>
      <w:bookmarkEnd w:id="28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1) щодо фізичних осіб - громадян України - прізвище, ім’я, по батькові особи згідно з паспортом;</w:t>
      </w:r>
    </w:p>
    <w:p w14:paraId="77EA4DA6" w14:textId="77777777" w:rsidR="00DD55A3" w:rsidRPr="00F816E2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29" w:name="n461"/>
      <w:bookmarkEnd w:id="29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2) щодо фізичних осіб - іноземців та осіб без громадянства - повне ім’я англійською та його транслітерацію українською мовами;</w:t>
      </w:r>
    </w:p>
    <w:p w14:paraId="72B1D8D5" w14:textId="77777777" w:rsidR="00DD55A3" w:rsidRPr="00F816E2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30" w:name="n462"/>
      <w:bookmarkEnd w:id="30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3) щодо юридичних осіб України - повне найменування відповідно до установчих документів;</w:t>
      </w:r>
    </w:p>
    <w:p w14:paraId="2BD85A24" w14:textId="77777777" w:rsidR="00DD55A3" w:rsidRPr="00F816E2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31" w:name="n463"/>
      <w:bookmarkEnd w:id="31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4) щодо юридичних осіб інших держав - повне найменування англійською та його транслітерацію українською мовами.</w:t>
      </w:r>
    </w:p>
    <w:p w14:paraId="2606ED2C" w14:textId="77777777" w:rsidR="00DD55A3" w:rsidRPr="00F816E2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32" w:name="n464"/>
      <w:bookmarkEnd w:id="32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У графі 5 зазначається тип істотної участі у вигляді літер:</w:t>
      </w:r>
    </w:p>
    <w:p w14:paraId="72C57F82" w14:textId="77777777" w:rsidR="00DD55A3" w:rsidRPr="00F816E2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33" w:name="n465"/>
      <w:bookmarkEnd w:id="33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1) «П» - пряма участь;</w:t>
      </w:r>
    </w:p>
    <w:p w14:paraId="1DB985DB" w14:textId="77777777" w:rsidR="00DD55A3" w:rsidRPr="00F816E2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34" w:name="n466"/>
      <w:bookmarkEnd w:id="34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2) «О» - опосередкована участь;</w:t>
      </w:r>
    </w:p>
    <w:p w14:paraId="7150DE20" w14:textId="77777777" w:rsidR="00DD55A3" w:rsidRPr="00F816E2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35" w:name="n467"/>
      <w:bookmarkEnd w:id="35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3) «П, О» - пряма та опосередкована участі;</w:t>
      </w:r>
    </w:p>
    <w:p w14:paraId="46665AF9" w14:textId="77777777" w:rsidR="00DD55A3" w:rsidRPr="00F816E2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36" w:name="n468"/>
      <w:bookmarkEnd w:id="36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4) «О (Д)» - участь виникла у зв’язку з передаванням особі права голосу за дорученням;</w:t>
      </w:r>
    </w:p>
    <w:p w14:paraId="5FBCEB48" w14:textId="77777777" w:rsidR="00DD55A3" w:rsidRPr="00F816E2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37" w:name="n469"/>
      <w:bookmarkEnd w:id="37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5) «(С)» - додається до типу, якщо участь спільна;</w:t>
      </w:r>
    </w:p>
    <w:p w14:paraId="6D9B076A" w14:textId="77777777" w:rsidR="00DD55A3" w:rsidRPr="00F816E2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38" w:name="n470"/>
      <w:bookmarkEnd w:id="38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6) «О (Н)» - незалежний від формального володіння вплив, крім передавання права голосу.</w:t>
      </w:r>
    </w:p>
    <w:p w14:paraId="6F785AAD" w14:textId="77777777" w:rsidR="00DD55A3" w:rsidRPr="00F816E2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39" w:name="n471"/>
      <w:bookmarkEnd w:id="39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У графі 6 зазначають взаємозв’язки особи із заявником, у зв’язку з якими особа є кінцевим бенефіціарним власником заявника, а також:</w:t>
      </w:r>
    </w:p>
    <w:p w14:paraId="773B91B6" w14:textId="77777777" w:rsidR="00DD55A3" w:rsidRPr="00F816E2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40" w:name="n472"/>
      <w:bookmarkEnd w:id="40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1) якщо особа має пряму участь у заявнику, зазначають, що особа є акціонером (учасником) заявника, та наводять її частку в статутному капіталі заявника;</w:t>
      </w:r>
    </w:p>
    <w:p w14:paraId="4351DE7D" w14:textId="77777777" w:rsidR="00DD55A3" w:rsidRPr="00F816E2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41" w:name="n473"/>
      <w:bookmarkEnd w:id="41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2) якщо особа має опосередковану участь у заявнику, зазначають усіх осіб, через яких особа має опосередковану участь у заявнику,- щодо кожної ланки в ланцюгу володіння корпоративними правами в заявнику із зазначенням відсотка володіння корпоративними правами кожної з юридичних осіб у цьому ланцюгу;</w:t>
      </w:r>
    </w:p>
    <w:p w14:paraId="36D1467D" w14:textId="77777777" w:rsidR="00DD55A3" w:rsidRPr="00F816E2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42" w:name="n474"/>
      <w:bookmarkEnd w:id="42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3) якщо особа спільно з іншими особами як група осіб є кінцевим бенефіціарним власником заявника, зазначають усіх осіб, які належать до такої групи, та підстави, у зв’язку з якими такі особи належать до однієї групи;</w:t>
      </w:r>
    </w:p>
    <w:p w14:paraId="158A0487" w14:textId="77777777" w:rsidR="00DD55A3" w:rsidRPr="00F816E2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43" w:name="n475"/>
      <w:bookmarkEnd w:id="43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4) якщо особа є кінцевим бенефіціарним власником незалежно від формального володіння, зазначають обставини, у зв’язку з якими особа має значний або вирішальний вплив на управління та діяльність заявника / юридичної особи;</w:t>
      </w:r>
    </w:p>
    <w:p w14:paraId="6ADC5DB9" w14:textId="77777777" w:rsidR="00DD55A3" w:rsidRPr="00F816E2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44" w:name="n476"/>
      <w:bookmarkEnd w:id="44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5) якщо особа є кінцевим бенефіціарним власником у зв’язку з передаванням їй прав голосу за дорученням, зазначають документ, яким оформлено таке доручення.</w:t>
      </w:r>
    </w:p>
    <w:p w14:paraId="23046244" w14:textId="77777777" w:rsidR="00DD55A3" w:rsidRPr="00F816E2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45" w:name="n477"/>
      <w:bookmarkEnd w:id="45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Щодо документів, які вписують у графу 7, потрібно зазначати дату їх видачі та строк дії.</w:t>
      </w:r>
    </w:p>
    <w:p w14:paraId="7A3A9F72" w14:textId="77777777" w:rsidR="00DD55A3" w:rsidRPr="00F816E2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46" w:name="n478"/>
      <w:bookmarkEnd w:id="46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У графі 9 зазначають сукупний відсоток участі особи в заявнику та наводять опис непрямої участі.</w:t>
      </w:r>
    </w:p>
    <w:p w14:paraId="3603C2F7" w14:textId="77777777" w:rsidR="00DD55A3" w:rsidRPr="00FC4807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4"/>
          <w:szCs w:val="24"/>
          <w:lang w:val="uk-UA" w:eastAsia="ru-UA"/>
        </w:rPr>
      </w:pPr>
      <w:bookmarkStart w:id="47" w:name="n479"/>
      <w:bookmarkEnd w:id="47"/>
      <w:r w:rsidRPr="00F816E2">
        <w:rPr>
          <w:rFonts w:eastAsia="Times New Roman" w:cs="Times New Roman"/>
          <w:color w:val="000000"/>
          <w:sz w:val="20"/>
          <w:szCs w:val="20"/>
          <w:lang w:val="uk-UA" w:eastAsia="ru-UA"/>
        </w:rPr>
        <w:t>Якщо не можна надати інформацію із зазначених у цій довідці питань, необхідно викласти причину</w:t>
      </w:r>
      <w:r w:rsidRPr="00FC4807">
        <w:rPr>
          <w:rFonts w:eastAsia="Times New Roman" w:cs="Times New Roman"/>
          <w:color w:val="000000"/>
          <w:sz w:val="24"/>
          <w:szCs w:val="24"/>
          <w:lang w:val="uk-UA" w:eastAsia="ru-UA"/>
        </w:rPr>
        <w:t>.</w:t>
      </w:r>
    </w:p>
    <w:p w14:paraId="495B3C98" w14:textId="77777777" w:rsidR="00F816E2" w:rsidRDefault="00F816E2" w:rsidP="00F816E2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trike/>
          <w:color w:val="000000"/>
          <w:sz w:val="24"/>
          <w:szCs w:val="24"/>
          <w:lang w:val="uk-UA" w:eastAsia="ru-UA"/>
        </w:rPr>
      </w:pPr>
      <w:bookmarkStart w:id="48" w:name="n480"/>
      <w:bookmarkEnd w:id="48"/>
    </w:p>
    <w:p w14:paraId="4C307C45" w14:textId="77777777" w:rsidR="00DD55A3" w:rsidRPr="00FC4807" w:rsidRDefault="00DD55A3" w:rsidP="00F816E2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strike/>
          <w:color w:val="000000"/>
          <w:sz w:val="24"/>
          <w:szCs w:val="24"/>
          <w:lang w:val="uk-UA" w:eastAsia="ru-UA"/>
        </w:rPr>
      </w:pP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2"/>
        <w:gridCol w:w="2048"/>
        <w:gridCol w:w="2356"/>
        <w:gridCol w:w="4469"/>
      </w:tblGrid>
      <w:tr w:rsidR="00DD55A3" w:rsidRPr="00FC4807" w14:paraId="22A928DA" w14:textId="77777777" w:rsidTr="008B33A1">
        <w:trPr>
          <w:trHeight w:val="60"/>
        </w:trPr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1C2FDD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bookmarkStart w:id="49" w:name="n484"/>
            <w:bookmarkEnd w:id="49"/>
            <w:r w:rsidRPr="00FC4807">
              <w:rPr>
                <w:rFonts w:eastAsia="Times New Roman" w:cs="Times New Roman"/>
                <w:sz w:val="24"/>
                <w:szCs w:val="24"/>
                <w:lang w:val="uk-UA" w:eastAsia="ru-UA"/>
              </w:rPr>
              <w:lastRenderedPageBreak/>
              <w:t>Керівник юридичної особи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653876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sz w:val="24"/>
                <w:szCs w:val="24"/>
                <w:lang w:val="uk-UA" w:eastAsia="ru-UA"/>
              </w:rPr>
              <w:t>____________ </w:t>
            </w:r>
            <w:r w:rsidRPr="00FC4807">
              <w:rPr>
                <w:rFonts w:eastAsia="Times New Roman" w:cs="Times New Roman"/>
                <w:sz w:val="24"/>
                <w:szCs w:val="24"/>
                <w:lang w:val="uk-UA" w:eastAsia="ru-UA"/>
              </w:rPr>
              <w:br/>
            </w: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(підпис)</w:t>
            </w:r>
          </w:p>
        </w:tc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33AE0E" w14:textId="77777777" w:rsidR="00DD55A3" w:rsidRPr="00FC4807" w:rsidRDefault="00DD55A3" w:rsidP="00F816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sz w:val="24"/>
                <w:szCs w:val="24"/>
                <w:lang w:val="uk-UA" w:eastAsia="ru-UA"/>
              </w:rPr>
              <w:t>_____________________________ </w:t>
            </w:r>
            <w:r w:rsidRPr="00FC4807">
              <w:rPr>
                <w:rFonts w:eastAsia="Times New Roman" w:cs="Times New Roman"/>
                <w:sz w:val="24"/>
                <w:szCs w:val="24"/>
                <w:lang w:val="uk-UA" w:eastAsia="ru-UA"/>
              </w:rPr>
              <w:br/>
            </w: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(П.І.Б.)</w:t>
            </w:r>
          </w:p>
        </w:tc>
      </w:tr>
      <w:tr w:rsidR="00DD55A3" w:rsidRPr="00FC4807" w14:paraId="7F7EE006" w14:textId="77777777" w:rsidTr="008B33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4E90FDE6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bookmarkStart w:id="50" w:name="n485"/>
            <w:bookmarkEnd w:id="50"/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__________ </w:t>
            </w:r>
            <w:r w:rsidRPr="00FC4807">
              <w:rPr>
                <w:rFonts w:eastAsia="Times New Roman" w:cs="Times New Roman"/>
                <w:sz w:val="24"/>
                <w:szCs w:val="24"/>
                <w:lang w:val="uk-UA" w:eastAsia="ru-UA"/>
              </w:rPr>
              <w:br/>
            </w: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Примітка.</w:t>
            </w:r>
          </w:p>
        </w:tc>
        <w:tc>
          <w:tcPr>
            <w:tcW w:w="88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2B693E11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sz w:val="24"/>
                <w:szCs w:val="24"/>
                <w:lang w:val="uk-UA" w:eastAsia="ru-UA"/>
              </w:rPr>
              <w:br/>
            </w: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Розмір участі </w:t>
            </w:r>
            <w:r w:rsidR="00C57572"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кінцевого бенефіціарного власника</w:t>
            </w: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- власника заявника за умови одночасного прямого та опосередкованого самостійного або спільного володіння акціями (частками) у статутному капіталі заявника визначається через складання розміру прямої та опосередкованої </w:t>
            </w:r>
            <w:proofErr w:type="spellStart"/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участей</w:t>
            </w:r>
            <w:proofErr w:type="spellEnd"/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.</w:t>
            </w:r>
          </w:p>
        </w:tc>
      </w:tr>
      <w:tr w:rsidR="00DD55A3" w:rsidRPr="00FC4807" w14:paraId="23AA96FB" w14:textId="77777777" w:rsidTr="008B33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41653BD1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88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63B4A1A8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Розмір участі у заявнику групи осіб, які є асоційованими, розраховується за допомогою складання часток всіх цих осіб у структурі власності заявника.</w:t>
            </w:r>
          </w:p>
        </w:tc>
      </w:tr>
      <w:tr w:rsidR="00DD55A3" w:rsidRPr="00FC4807" w14:paraId="2D58EAAA" w14:textId="77777777" w:rsidTr="008B33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626ED2B4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88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50963415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Розмір участі особи, яка має незалежно від формального володіння можливість значного впливу на діяльність заявника, прирівнюється до </w:t>
            </w:r>
            <w:r w:rsidR="00B83594" w:rsidRPr="00B83594">
              <w:rPr>
                <w:rFonts w:eastAsia="Times New Roman" w:cs="Times New Roman"/>
                <w:color w:val="000000"/>
                <w:sz w:val="20"/>
                <w:szCs w:val="20"/>
                <w:lang w:val="ru-RU" w:eastAsia="ru-UA"/>
              </w:rPr>
              <w:t>25</w:t>
            </w: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відсотків та в разі вирішального впливу прирівнюється до 100 відсотків.</w:t>
            </w:r>
          </w:p>
        </w:tc>
      </w:tr>
      <w:tr w:rsidR="00DD55A3" w:rsidRPr="00FC4807" w14:paraId="0325806A" w14:textId="77777777" w:rsidTr="008B33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472F37DA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88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797E7398" w14:textId="77777777" w:rsidR="00DD55A3" w:rsidRPr="00FC4807" w:rsidRDefault="00DD55A3" w:rsidP="00F816E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Під час визначення наявності у особи значного впливу, що становить від </w:t>
            </w:r>
            <w:r w:rsidR="00B83594" w:rsidRPr="00B83594">
              <w:rPr>
                <w:rFonts w:eastAsia="Times New Roman" w:cs="Times New Roman"/>
                <w:color w:val="000000"/>
                <w:sz w:val="20"/>
                <w:szCs w:val="20"/>
                <w:lang w:val="ru-RU" w:eastAsia="ru-UA"/>
              </w:rPr>
              <w:t>25</w:t>
            </w: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до 50 відсотків, або вирішального впливу, що становить 50 і більше відсотків, на управління або діяльність заявника незалежно від формального володіння враховується серед іншого:</w:t>
            </w:r>
            <w:r w:rsidRPr="00FC4807">
              <w:rPr>
                <w:rFonts w:eastAsia="Times New Roman" w:cs="Times New Roman"/>
                <w:sz w:val="24"/>
                <w:szCs w:val="24"/>
                <w:lang w:val="uk-UA" w:eastAsia="ru-UA"/>
              </w:rPr>
              <w:t> </w:t>
            </w:r>
            <w:r w:rsidRPr="00FC4807">
              <w:rPr>
                <w:rFonts w:eastAsia="Times New Roman" w:cs="Times New Roman"/>
                <w:sz w:val="24"/>
                <w:szCs w:val="24"/>
                <w:lang w:val="uk-UA" w:eastAsia="ru-UA"/>
              </w:rPr>
              <w:br/>
            </w: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відповідність структури власності заявника щодо її прозорості згідно з вимогами, встановленими рішенням </w:t>
            </w:r>
            <w:r w:rsidR="008B33A1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Комісії</w:t>
            </w: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від </w:t>
            </w:r>
            <w:r w:rsidR="007B799D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            </w:t>
            </w: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року № </w:t>
            </w:r>
            <w:r w:rsidR="007B799D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      </w:t>
            </w: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, та наявність у цій структурі інших </w:t>
            </w:r>
            <w:r w:rsidR="007B799D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кінцевих бенефіціарних власників;</w:t>
            </w:r>
            <w:r w:rsidRPr="00FC4807">
              <w:rPr>
                <w:rFonts w:eastAsia="Times New Roman" w:cs="Times New Roman"/>
                <w:sz w:val="24"/>
                <w:szCs w:val="24"/>
                <w:lang w:val="uk-UA" w:eastAsia="ru-UA"/>
              </w:rPr>
              <w:br/>
            </w: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наявність у особи можливості будь-яким чином впливати на призначення посадових осіб заявника, зокрема бути керівником такої установи, мати своїх представників в органах управління або бути членом спостережної ради заявника;</w:t>
            </w:r>
            <w:r w:rsidRPr="00FC4807">
              <w:rPr>
                <w:rFonts w:eastAsia="Times New Roman" w:cs="Times New Roman"/>
                <w:sz w:val="24"/>
                <w:szCs w:val="24"/>
                <w:lang w:val="uk-UA" w:eastAsia="ru-UA"/>
              </w:rPr>
              <w:t> </w:t>
            </w:r>
            <w:r w:rsidRPr="00FC4807">
              <w:rPr>
                <w:rFonts w:eastAsia="Times New Roman" w:cs="Times New Roman"/>
                <w:sz w:val="24"/>
                <w:szCs w:val="24"/>
                <w:lang w:val="uk-UA" w:eastAsia="ru-UA"/>
              </w:rPr>
              <w:br/>
            </w: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наявність у особи можливості брати участь у прийнятті рішень з основних напрямів діяльності заявника (інвестиційна, облікова політика заявника) незалежно від того, чи належить за таку роботу компенсація або винагорода, зокрема набуття права голосу в розмірі </w:t>
            </w:r>
            <w:r w:rsidR="007B799D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25</w:t>
            </w: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і більше відсотків статутного капіталу на загальних зборах учасників заявника (крім випадку, коли за дорученням право голосу </w:t>
            </w:r>
            <w:r w:rsidR="007B799D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25</w:t>
            </w:r>
            <w:r w:rsidRPr="00FC480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і більше відсотків статутного капіталу заявника надається довірителем особі, яка перебуває у трудових відносинах з довірителем, або коли в довіреності визначено перелік питань порядку денного загальних зборів із зазначенням того, як і за яке (проти якого) рішення потрібно проголосувати) та/або отримання на підставі договору про управління корпоративних прав (акцій, часток).</w:t>
            </w:r>
          </w:p>
        </w:tc>
      </w:tr>
    </w:tbl>
    <w:p w14:paraId="50BC0F17" w14:textId="77777777" w:rsidR="00DD55A3" w:rsidRPr="00FC4807" w:rsidRDefault="00DD55A3" w:rsidP="00F816E2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val="uk-UA" w:eastAsia="ru-UA"/>
        </w:rPr>
      </w:pPr>
      <w:bookmarkStart w:id="51" w:name="n486"/>
      <w:bookmarkEnd w:id="51"/>
      <w:r w:rsidRPr="00FC4807">
        <w:rPr>
          <w:rFonts w:eastAsia="Times New Roman" w:cs="Times New Roman"/>
          <w:color w:val="000000"/>
          <w:sz w:val="20"/>
          <w:szCs w:val="20"/>
          <w:lang w:val="uk-UA" w:eastAsia="ru-UA"/>
        </w:rPr>
        <w:t>__________ </w:t>
      </w:r>
      <w:r w:rsidRPr="00FC4807">
        <w:rPr>
          <w:rFonts w:eastAsia="Times New Roman" w:cs="Times New Roman"/>
          <w:color w:val="000000"/>
          <w:sz w:val="24"/>
          <w:szCs w:val="24"/>
          <w:lang w:val="uk-UA" w:eastAsia="ru-UA"/>
        </w:rPr>
        <w:br/>
      </w:r>
      <w:r w:rsidRPr="00FC4807">
        <w:rPr>
          <w:rFonts w:eastAsia="Times New Roman" w:cs="Times New Roman"/>
          <w:color w:val="000000"/>
          <w:sz w:val="20"/>
          <w:szCs w:val="20"/>
          <w:lang w:val="uk-UA" w:eastAsia="ru-UA"/>
        </w:rPr>
        <w:t>* Не заповнюють фізичні особи, які через свої релігійні переконання відмовляються від прийняття реєстраційного номера облікової картки платника податків, офіційно повідомили про це відповідний контролюючий орган та мають відмітку в паспорті.</w:t>
      </w:r>
    </w:p>
    <w:p w14:paraId="599BC21E" w14:textId="77777777" w:rsidR="001330E9" w:rsidRPr="00FC4807" w:rsidRDefault="001330E9" w:rsidP="00F816E2">
      <w:pPr>
        <w:spacing w:after="0" w:line="240" w:lineRule="auto"/>
        <w:rPr>
          <w:lang w:val="uk-UA"/>
        </w:rPr>
      </w:pPr>
    </w:p>
    <w:sectPr w:rsidR="001330E9" w:rsidRPr="00FC4807" w:rsidSect="00F816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5F73B" w14:textId="77777777" w:rsidR="00D66180" w:rsidRDefault="00D66180" w:rsidP="00D66180">
      <w:pPr>
        <w:spacing w:after="0" w:line="240" w:lineRule="auto"/>
      </w:pPr>
      <w:r>
        <w:separator/>
      </w:r>
    </w:p>
  </w:endnote>
  <w:endnote w:type="continuationSeparator" w:id="0">
    <w:p w14:paraId="731BE6F0" w14:textId="77777777" w:rsidR="00D66180" w:rsidRDefault="00D66180" w:rsidP="00D66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0CEC3" w14:textId="77777777" w:rsidR="00D66180" w:rsidRDefault="00D6618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0207545"/>
      <w:docPartObj>
        <w:docPartGallery w:val="Page Numbers (Bottom of Page)"/>
        <w:docPartUnique/>
      </w:docPartObj>
    </w:sdtPr>
    <w:sdtContent>
      <w:bookmarkStart w:id="52" w:name="_GoBack" w:displacedByCustomXml="prev"/>
      <w:bookmarkEnd w:id="52" w:displacedByCustomXml="prev"/>
      <w:p w14:paraId="665CC103" w14:textId="450D0E0D" w:rsidR="00D66180" w:rsidRDefault="00D6618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42EF8404" w14:textId="77777777" w:rsidR="00D66180" w:rsidRDefault="00D6618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81CAC" w14:textId="77777777" w:rsidR="00D66180" w:rsidRDefault="00D6618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62431" w14:textId="77777777" w:rsidR="00D66180" w:rsidRDefault="00D66180" w:rsidP="00D66180">
      <w:pPr>
        <w:spacing w:after="0" w:line="240" w:lineRule="auto"/>
      </w:pPr>
      <w:r>
        <w:separator/>
      </w:r>
    </w:p>
  </w:footnote>
  <w:footnote w:type="continuationSeparator" w:id="0">
    <w:p w14:paraId="0464E02D" w14:textId="77777777" w:rsidR="00D66180" w:rsidRDefault="00D66180" w:rsidP="00D66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6D059" w14:textId="77777777" w:rsidR="00D66180" w:rsidRDefault="00D6618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C1F5E" w14:textId="77777777" w:rsidR="00D66180" w:rsidRDefault="00D6618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476D0" w14:textId="77777777" w:rsidR="00D66180" w:rsidRDefault="00D6618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1C36C7"/>
    <w:multiLevelType w:val="multilevel"/>
    <w:tmpl w:val="2000001F"/>
    <w:styleLink w:val="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Arial" w:hint="default"/>
        <w:b w:val="0"/>
        <w:i w:val="0"/>
        <w:color w:val="auto"/>
        <w:sz w:val="22"/>
        <w:szCs w:val="22"/>
        <w:shd w:val="clear" w:color="auto" w:fill="auto"/>
        <w:lang w:val="uk-UA" w:eastAsia="ar-AE" w:bidi="ar-A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66144DB7"/>
    <w:multiLevelType w:val="multilevel"/>
    <w:tmpl w:val="2000001D"/>
    <w:styleLink w:val="3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/>
        <w:b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5A3"/>
    <w:rsid w:val="001330E9"/>
    <w:rsid w:val="00183805"/>
    <w:rsid w:val="001F568E"/>
    <w:rsid w:val="006377C7"/>
    <w:rsid w:val="006A2C55"/>
    <w:rsid w:val="007B799D"/>
    <w:rsid w:val="00865D37"/>
    <w:rsid w:val="008B33A1"/>
    <w:rsid w:val="00B83594"/>
    <w:rsid w:val="00C57572"/>
    <w:rsid w:val="00D66180"/>
    <w:rsid w:val="00DC51F1"/>
    <w:rsid w:val="00DD55A3"/>
    <w:rsid w:val="00F714E6"/>
    <w:rsid w:val="00F816E2"/>
    <w:rsid w:val="00FC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02F2B"/>
  <w15:chartTrackingRefBased/>
  <w15:docId w15:val="{5D17CBBA-CD7B-48FD-A783-EAA2FA705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Arial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uiPriority w:val="99"/>
    <w:rsid w:val="00DC51F1"/>
    <w:pPr>
      <w:numPr>
        <w:numId w:val="1"/>
      </w:numPr>
    </w:pPr>
  </w:style>
  <w:style w:type="numbering" w:customStyle="1" w:styleId="3">
    <w:name w:val="Стиль3"/>
    <w:uiPriority w:val="99"/>
    <w:rsid w:val="006A2C55"/>
    <w:pPr>
      <w:numPr>
        <w:numId w:val="2"/>
      </w:numPr>
    </w:pPr>
  </w:style>
  <w:style w:type="paragraph" w:customStyle="1" w:styleId="rvps14">
    <w:name w:val="rvps14"/>
    <w:basedOn w:val="a"/>
    <w:rsid w:val="00DD55A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UA" w:eastAsia="ru-UA"/>
    </w:rPr>
  </w:style>
  <w:style w:type="paragraph" w:customStyle="1" w:styleId="rvps7">
    <w:name w:val="rvps7"/>
    <w:basedOn w:val="a"/>
    <w:rsid w:val="00DD55A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UA" w:eastAsia="ru-UA"/>
    </w:rPr>
  </w:style>
  <w:style w:type="character" w:customStyle="1" w:styleId="rvts15">
    <w:name w:val="rvts15"/>
    <w:basedOn w:val="a0"/>
    <w:rsid w:val="00DD55A3"/>
  </w:style>
  <w:style w:type="paragraph" w:customStyle="1" w:styleId="rvps12">
    <w:name w:val="rvps12"/>
    <w:basedOn w:val="a"/>
    <w:rsid w:val="00DD55A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UA" w:eastAsia="ru-UA"/>
    </w:rPr>
  </w:style>
  <w:style w:type="character" w:customStyle="1" w:styleId="rvts9">
    <w:name w:val="rvts9"/>
    <w:basedOn w:val="a0"/>
    <w:rsid w:val="00DD55A3"/>
  </w:style>
  <w:style w:type="paragraph" w:customStyle="1" w:styleId="rvps11">
    <w:name w:val="rvps11"/>
    <w:basedOn w:val="a"/>
    <w:rsid w:val="00DD55A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UA" w:eastAsia="ru-UA"/>
    </w:rPr>
  </w:style>
  <w:style w:type="paragraph" w:customStyle="1" w:styleId="rvps1">
    <w:name w:val="rvps1"/>
    <w:basedOn w:val="a"/>
    <w:rsid w:val="00DD55A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UA" w:eastAsia="ru-UA"/>
    </w:rPr>
  </w:style>
  <w:style w:type="character" w:customStyle="1" w:styleId="rvts58">
    <w:name w:val="rvts58"/>
    <w:basedOn w:val="a0"/>
    <w:rsid w:val="00DD55A3"/>
  </w:style>
  <w:style w:type="paragraph" w:customStyle="1" w:styleId="rvps9">
    <w:name w:val="rvps9"/>
    <w:basedOn w:val="a"/>
    <w:rsid w:val="00DD55A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UA" w:eastAsia="ru-UA"/>
    </w:rPr>
  </w:style>
  <w:style w:type="paragraph" w:customStyle="1" w:styleId="rvps2">
    <w:name w:val="rvps2"/>
    <w:basedOn w:val="a"/>
    <w:rsid w:val="00DD55A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UA" w:eastAsia="ru-UA"/>
    </w:rPr>
  </w:style>
  <w:style w:type="character" w:customStyle="1" w:styleId="rvts82">
    <w:name w:val="rvts82"/>
    <w:basedOn w:val="a0"/>
    <w:rsid w:val="00DD55A3"/>
  </w:style>
  <w:style w:type="paragraph" w:styleId="a3">
    <w:name w:val="header"/>
    <w:basedOn w:val="a"/>
    <w:link w:val="a4"/>
    <w:uiPriority w:val="99"/>
    <w:unhideWhenUsed/>
    <w:rsid w:val="00D661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6180"/>
  </w:style>
  <w:style w:type="paragraph" w:styleId="a5">
    <w:name w:val="footer"/>
    <w:basedOn w:val="a"/>
    <w:link w:val="a6"/>
    <w:uiPriority w:val="99"/>
    <w:unhideWhenUsed/>
    <w:rsid w:val="00D661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61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052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89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8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7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9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63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7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23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71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5375</Words>
  <Characters>3065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Perelyhina-Kovalchuk Hanna</dc:creator>
  <cp:keywords/>
  <dc:description/>
  <cp:lastModifiedBy>Perelyhina-Kovalchuk Hanna</cp:lastModifiedBy>
  <cp:revision>3</cp:revision>
  <dcterms:created xsi:type="dcterms:W3CDTF">2019-06-27T11:35:00Z</dcterms:created>
  <dcterms:modified xsi:type="dcterms:W3CDTF">2019-06-27T14:52:00Z</dcterms:modified>
</cp:coreProperties>
</file>